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FF" w:rsidRDefault="00C355FF">
      <w:pPr>
        <w:jc w:val="center"/>
        <w:rPr>
          <w:lang w:val="en-US" w:eastAsia="en-US"/>
        </w:rPr>
      </w:pPr>
    </w:p>
    <w:tbl>
      <w:tblPr>
        <w:tblW w:w="957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6"/>
        <w:gridCol w:w="9285"/>
        <w:gridCol w:w="69"/>
        <w:gridCol w:w="100"/>
      </w:tblGrid>
      <w:tr w:rsidR="00C355FF" w:rsidTr="00C22860">
        <w:trPr>
          <w:trHeight w:hRule="exact" w:val="2507"/>
        </w:trPr>
        <w:tc>
          <w:tcPr>
            <w:tcW w:w="116" w:type="dxa"/>
            <w:gridSpan w:val="2"/>
          </w:tcPr>
          <w:p w:rsidR="00C355FF" w:rsidRDefault="00C355FF">
            <w:pPr>
              <w:pStyle w:val="TableHeading"/>
            </w:pPr>
          </w:p>
        </w:tc>
        <w:tc>
          <w:tcPr>
            <w:tcW w:w="9354" w:type="dxa"/>
            <w:gridSpan w:val="2"/>
          </w:tcPr>
          <w:p w:rsidR="00C22860" w:rsidRPr="00C22860" w:rsidRDefault="00C22860" w:rsidP="00C22860">
            <w:pPr>
              <w:pStyle w:val="a4"/>
              <w:jc w:val="center"/>
              <w:rPr>
                <w:b/>
                <w:sz w:val="28"/>
                <w:szCs w:val="28"/>
                <w:lang w:eastAsia="ru-RU"/>
              </w:rPr>
            </w:pPr>
            <w:r w:rsidRPr="00C22860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C22860" w:rsidRPr="00C22860" w:rsidRDefault="00C22860" w:rsidP="00C22860">
            <w:pPr>
              <w:pStyle w:val="a4"/>
              <w:jc w:val="center"/>
              <w:rPr>
                <w:b/>
                <w:sz w:val="28"/>
                <w:szCs w:val="28"/>
                <w:lang w:eastAsia="ru-RU"/>
              </w:rPr>
            </w:pPr>
            <w:r w:rsidRPr="00C22860">
              <w:rPr>
                <w:b/>
                <w:sz w:val="28"/>
                <w:szCs w:val="28"/>
                <w:lang w:eastAsia="ru-RU"/>
              </w:rPr>
              <w:t>КИРОВСКАЯ ОБЛАСТЬ КОТЕЛЬНИЧСКИЙ РАЙОН</w:t>
            </w:r>
          </w:p>
          <w:p w:rsidR="00C22860" w:rsidRPr="00C22860" w:rsidRDefault="00C22860" w:rsidP="00C22860">
            <w:pPr>
              <w:pStyle w:val="a4"/>
              <w:jc w:val="center"/>
              <w:rPr>
                <w:b/>
                <w:sz w:val="28"/>
                <w:szCs w:val="28"/>
                <w:lang w:eastAsia="ru-RU"/>
              </w:rPr>
            </w:pPr>
            <w:r w:rsidRPr="00C22860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22860" w:rsidRPr="00C22860" w:rsidRDefault="00C22860" w:rsidP="00C22860">
            <w:pPr>
              <w:pStyle w:val="a4"/>
              <w:jc w:val="center"/>
              <w:rPr>
                <w:b/>
                <w:sz w:val="28"/>
                <w:szCs w:val="28"/>
                <w:lang w:eastAsia="ru-RU"/>
              </w:rPr>
            </w:pPr>
            <w:r w:rsidRPr="00C22860">
              <w:rPr>
                <w:b/>
                <w:sz w:val="28"/>
                <w:szCs w:val="28"/>
                <w:lang w:eastAsia="ru-RU"/>
              </w:rPr>
              <w:t>ЧИСТОПОЛЬСКОГО СЕЛЬСКОГО ПОСЕЛЕНИЯ</w:t>
            </w:r>
          </w:p>
          <w:p w:rsidR="00C22860" w:rsidRPr="00C22860" w:rsidRDefault="00C22860" w:rsidP="00C22860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355FF" w:rsidRDefault="00E226F7" w:rsidP="00C22860">
            <w:pPr>
              <w:pStyle w:val="a4"/>
              <w:jc w:val="center"/>
            </w:pPr>
            <w:r w:rsidRPr="00C22860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00" w:type="dxa"/>
          </w:tcPr>
          <w:p w:rsidR="00C355FF" w:rsidRDefault="00C355FF"/>
        </w:tc>
      </w:tr>
      <w:tr w:rsidR="00C355FF" w:rsidTr="00C22860">
        <w:trPr>
          <w:trHeight w:val="1367"/>
        </w:trPr>
        <w:tc>
          <w:tcPr>
            <w:tcW w:w="110" w:type="dxa"/>
          </w:tcPr>
          <w:p w:rsidR="00C355FF" w:rsidRDefault="00C355FF">
            <w:pPr>
              <w:pStyle w:val="TableContents"/>
            </w:pPr>
          </w:p>
        </w:tc>
        <w:tc>
          <w:tcPr>
            <w:tcW w:w="9291" w:type="dxa"/>
            <w:gridSpan w:val="2"/>
            <w:tcMar>
              <w:left w:w="70" w:type="dxa"/>
              <w:right w:w="70" w:type="dxa"/>
            </w:tcMar>
          </w:tcPr>
          <w:p w:rsidR="00C355FF" w:rsidRPr="00C22860" w:rsidRDefault="00C22860" w:rsidP="00C22860">
            <w:pPr>
              <w:pStyle w:val="afd"/>
              <w:keepLines w:val="0"/>
              <w:spacing w:before="360" w:after="36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15</w:t>
            </w:r>
            <w:r w:rsidRPr="00C22860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ru-RU"/>
              </w:rPr>
              <w:t>2</w:t>
            </w:r>
            <w:r w:rsidRPr="00C22860">
              <w:rPr>
                <w:b w:val="0"/>
                <w:sz w:val="28"/>
                <w:szCs w:val="28"/>
              </w:rPr>
              <w:t>.202</w:t>
            </w:r>
            <w:r>
              <w:rPr>
                <w:b w:val="0"/>
                <w:sz w:val="28"/>
                <w:szCs w:val="28"/>
                <w:lang w:val="ru-RU"/>
              </w:rPr>
              <w:t>4</w:t>
            </w:r>
            <w:r w:rsidRPr="00C22860">
              <w:rPr>
                <w:b w:val="0"/>
                <w:sz w:val="28"/>
                <w:szCs w:val="28"/>
                <w:lang w:val="ru-RU"/>
              </w:rPr>
              <w:t xml:space="preserve">                                                                                                   № </w:t>
            </w:r>
            <w:r w:rsidRPr="00C22860">
              <w:rPr>
                <w:b w:val="0"/>
                <w:sz w:val="28"/>
                <w:szCs w:val="28"/>
              </w:rPr>
              <w:t>4</w:t>
            </w:r>
          </w:p>
          <w:p w:rsidR="00C22860" w:rsidRPr="00C22860" w:rsidRDefault="00C22860" w:rsidP="00C22860">
            <w:pPr>
              <w:pStyle w:val="afd"/>
              <w:keepLines w:val="0"/>
              <w:spacing w:before="360" w:after="360"/>
              <w:rPr>
                <w:sz w:val="28"/>
                <w:szCs w:val="28"/>
                <w:lang w:val="ru-RU"/>
              </w:rPr>
            </w:pPr>
            <w:r w:rsidRPr="00C22860">
              <w:rPr>
                <w:b w:val="0"/>
                <w:sz w:val="28"/>
                <w:szCs w:val="28"/>
                <w:lang w:val="ru-RU"/>
              </w:rPr>
              <w:t>с. Чистополье</w:t>
            </w:r>
          </w:p>
        </w:tc>
        <w:tc>
          <w:tcPr>
            <w:tcW w:w="169" w:type="dxa"/>
            <w:gridSpan w:val="2"/>
          </w:tcPr>
          <w:p w:rsidR="00C355FF" w:rsidRDefault="00C355FF">
            <w:pPr>
              <w:rPr>
                <w:sz w:val="28"/>
                <w:szCs w:val="28"/>
              </w:rPr>
            </w:pPr>
          </w:p>
        </w:tc>
      </w:tr>
      <w:tr w:rsidR="00C355FF" w:rsidTr="00C22860">
        <w:tc>
          <w:tcPr>
            <w:tcW w:w="9570" w:type="dxa"/>
            <w:gridSpan w:val="5"/>
            <w:tcMar>
              <w:left w:w="108" w:type="dxa"/>
              <w:right w:w="108" w:type="dxa"/>
            </w:tcMar>
          </w:tcPr>
          <w:p w:rsidR="00C355FF" w:rsidRDefault="00E226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 установлении нормы предоставления</w:t>
            </w:r>
          </w:p>
          <w:p w:rsidR="00C355FF" w:rsidRDefault="00E226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площади жилого помещения по договору социального найма и учетной нормы площади жилого помещения</w:t>
            </w:r>
          </w:p>
        </w:tc>
      </w:tr>
    </w:tbl>
    <w:p w:rsidR="00C355FF" w:rsidRDefault="00C355FF">
      <w:pPr>
        <w:ind w:firstLine="708"/>
        <w:jc w:val="both"/>
        <w:rPr>
          <w:color w:val="000000"/>
          <w:sz w:val="28"/>
          <w:szCs w:val="28"/>
        </w:rPr>
      </w:pPr>
    </w:p>
    <w:p w:rsidR="00C355FF" w:rsidRDefault="00C355FF">
      <w:pPr>
        <w:jc w:val="both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C355FF" w:rsidRDefault="00E226F7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В соответствии со </w:t>
      </w:r>
      <w:bookmarkStart w:id="0" w:name="_GoBack"/>
      <w:r w:rsidR="00735185">
        <w:fldChar w:fldCharType="begin"/>
      </w:r>
      <w:r w:rsidR="00735185">
        <w:instrText xml:space="preserve"> HYPERLINK "consultantplus://offline/ref=1EA3BE98A9C833492043939988C091EDFF698ADC93CC5529F87648D4821E392F078DABC3754C14F67E91D9832203F1CC3FC57BF28507C08128pFN" \o "consultantplus://offline/ref=1EA3BE98A9C833492043939988C091EDFF698ADC93CC5529F87648D4821E392</w:instrText>
      </w:r>
      <w:r w:rsidR="00735185">
        <w:instrText xml:space="preserve">F078DABC3754C14F67E91D9832203F1CC3FC57BF28507C08128pFN" </w:instrText>
      </w:r>
      <w:r w:rsidR="00735185">
        <w:fldChar w:fldCharType="separate"/>
      </w:r>
      <w:r>
        <w:rPr>
          <w:rStyle w:val="af8"/>
          <w:sz w:val="28"/>
          <w:szCs w:val="28"/>
        </w:rPr>
        <w:t>ст. 50</w:t>
      </w:r>
      <w:r w:rsidR="00735185">
        <w:rPr>
          <w:rStyle w:val="af8"/>
          <w:sz w:val="28"/>
          <w:szCs w:val="28"/>
        </w:rPr>
        <w:fldChar w:fldCharType="end"/>
      </w:r>
      <w:r>
        <w:rPr>
          <w:sz w:val="28"/>
          <w:szCs w:val="28"/>
        </w:rPr>
        <w:t xml:space="preserve"> Жилищного кодекса </w:t>
      </w:r>
      <w:bookmarkEnd w:id="0"/>
      <w:r>
        <w:rPr>
          <w:sz w:val="28"/>
          <w:szCs w:val="28"/>
        </w:rPr>
        <w:t xml:space="preserve">Российской Федерации, Уставом муниципального образования </w:t>
      </w:r>
      <w:proofErr w:type="spellStart"/>
      <w:r w:rsidR="00C22860">
        <w:rPr>
          <w:sz w:val="28"/>
          <w:szCs w:val="28"/>
        </w:rPr>
        <w:t>Чистопольское</w:t>
      </w:r>
      <w:proofErr w:type="spellEnd"/>
      <w:r w:rsidR="00C22860">
        <w:rPr>
          <w:sz w:val="28"/>
          <w:szCs w:val="28"/>
        </w:rPr>
        <w:t xml:space="preserve"> сельское поселение </w:t>
      </w:r>
      <w:proofErr w:type="spellStart"/>
      <w:r w:rsidR="00C22860">
        <w:rPr>
          <w:sz w:val="28"/>
          <w:szCs w:val="28"/>
        </w:rPr>
        <w:t>Котельничского</w:t>
      </w:r>
      <w:proofErr w:type="spellEnd"/>
      <w:r w:rsidR="00C2286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области,  администрация </w:t>
      </w:r>
      <w:proofErr w:type="spellStart"/>
      <w:r w:rsidR="00C22860">
        <w:rPr>
          <w:sz w:val="28"/>
          <w:szCs w:val="28"/>
        </w:rPr>
        <w:t>Чистопольского</w:t>
      </w:r>
      <w:proofErr w:type="spellEnd"/>
      <w:r w:rsidR="00C228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постановляет:</w:t>
      </w:r>
    </w:p>
    <w:p w:rsidR="00C355FF" w:rsidRDefault="00E226F7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1. Установить норму предоставления площади жилого помещения на территории </w:t>
      </w:r>
      <w:proofErr w:type="spellStart"/>
      <w:r w:rsidR="00C22860">
        <w:rPr>
          <w:sz w:val="28"/>
          <w:szCs w:val="28"/>
        </w:rPr>
        <w:t>Чистопольского</w:t>
      </w:r>
      <w:proofErr w:type="spellEnd"/>
      <w:r w:rsidR="00C22860">
        <w:rPr>
          <w:sz w:val="28"/>
          <w:szCs w:val="28"/>
        </w:rPr>
        <w:t xml:space="preserve"> сельского поселения</w:t>
      </w:r>
      <w:r w:rsidR="00C22860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 социального найма, исходя из которой</w:t>
      </w:r>
      <w:r w:rsidR="00C22860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определяется размер общей площади жилого помещения, предоставляемого по договору социального найма:</w:t>
      </w:r>
      <w:r w:rsidR="00C22860">
        <w:rPr>
          <w:sz w:val="28"/>
          <w:szCs w:val="28"/>
        </w:rPr>
        <w:t xml:space="preserve"> </w:t>
      </w:r>
    </w:p>
    <w:p w:rsidR="00C355FF" w:rsidRDefault="00E226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 В размере не менее 10 квадратных метров общей площади жилого помещения на одного человека для семьи из двух и более человек;</w:t>
      </w:r>
    </w:p>
    <w:p w:rsidR="00C355FF" w:rsidRDefault="00E226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размере не менее 18 квадратных метров общей площади жилого помещения на одиноко проживающего человека.</w:t>
      </w:r>
      <w:r w:rsidR="00700CC9">
        <w:rPr>
          <w:sz w:val="28"/>
          <w:szCs w:val="28"/>
        </w:rPr>
        <w:t xml:space="preserve"> </w:t>
      </w:r>
    </w:p>
    <w:p w:rsidR="00C355FF" w:rsidRDefault="00E226F7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2. Установить учетную норму площади жилого помещения на территории </w:t>
      </w:r>
      <w:proofErr w:type="spellStart"/>
      <w:r w:rsidR="00DF3D59">
        <w:rPr>
          <w:sz w:val="28"/>
          <w:szCs w:val="28"/>
        </w:rPr>
        <w:t>Чистопольского</w:t>
      </w:r>
      <w:proofErr w:type="spellEnd"/>
      <w:r w:rsidR="00DF3D5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исходя из которой</w:t>
      </w:r>
      <w:r w:rsidR="00545E13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определяется уровень обеспеченности граждан общей площадью жилого помещения в целях их принятия на учет в качестве нуждающихся в жилых помещениях:</w:t>
      </w:r>
    </w:p>
    <w:p w:rsidR="00C355FF" w:rsidRDefault="00E226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 В размере 9 квадратных метров общей площади жилого помещения на одного человека;</w:t>
      </w:r>
    </w:p>
    <w:p w:rsidR="00C355FF" w:rsidRDefault="00E226F7">
      <w:pPr>
        <w:spacing w:line="360" w:lineRule="auto"/>
        <w:ind w:firstLine="540"/>
        <w:jc w:val="both"/>
      </w:pPr>
      <w:r>
        <w:rPr>
          <w:sz w:val="28"/>
          <w:szCs w:val="28"/>
        </w:rPr>
        <w:lastRenderedPageBreak/>
        <w:t>2.2.  В размере 9 квадратных метров общей площади жилого помещения на одного человека для участников и инвалидов Великой Отечественной войны, участников, ветеранов и инвалидов боевых действий;</w:t>
      </w:r>
    </w:p>
    <w:p w:rsidR="00C355FF" w:rsidRDefault="00E226F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размере 12 квадратных метров общей площади жилого помещения на одного человека для детей-сирот и детей, оставшихся без попечения родителей, которые являются собственниками данного жилого помещения.</w:t>
      </w:r>
    </w:p>
    <w:p w:rsidR="00C355FF" w:rsidRPr="00F4318F" w:rsidRDefault="00E226F7" w:rsidP="00F4318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</w:t>
      </w:r>
      <w:proofErr w:type="spellStart"/>
      <w:r w:rsidR="00F4318F">
        <w:rPr>
          <w:sz w:val="28"/>
          <w:szCs w:val="28"/>
        </w:rPr>
        <w:t>Чистопольского</w:t>
      </w:r>
      <w:proofErr w:type="spellEnd"/>
      <w:r w:rsidR="00F4318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182443" w:rsidRPr="00F4318F">
        <w:rPr>
          <w:sz w:val="28"/>
          <w:szCs w:val="28"/>
        </w:rPr>
        <w:t xml:space="preserve">29.06.2010 </w:t>
      </w:r>
      <w:r w:rsidRPr="00F4318F">
        <w:rPr>
          <w:sz w:val="28"/>
          <w:szCs w:val="28"/>
        </w:rPr>
        <w:t>№</w:t>
      </w:r>
      <w:r w:rsidR="00182443" w:rsidRPr="00F4318F">
        <w:rPr>
          <w:sz w:val="28"/>
          <w:szCs w:val="28"/>
        </w:rPr>
        <w:t xml:space="preserve"> 06</w:t>
      </w:r>
      <w:r w:rsidRPr="00F4318F">
        <w:rPr>
          <w:sz w:val="28"/>
          <w:szCs w:val="28"/>
        </w:rPr>
        <w:t xml:space="preserve">  «</w:t>
      </w:r>
      <w:r w:rsidR="00B60677" w:rsidRPr="00F4318F">
        <w:rPr>
          <w:sz w:val="28"/>
          <w:szCs w:val="28"/>
        </w:rPr>
        <w:t>Об установлении нормы предоставления и учетной нормы жилого помещения</w:t>
      </w:r>
      <w:r w:rsidRPr="00F4318F">
        <w:rPr>
          <w:sz w:val="28"/>
          <w:szCs w:val="28"/>
        </w:rPr>
        <w:t>»</w:t>
      </w:r>
      <w:r w:rsidR="00F4318F">
        <w:rPr>
          <w:sz w:val="28"/>
          <w:szCs w:val="28"/>
        </w:rPr>
        <w:t>,</w:t>
      </w:r>
      <w:r w:rsidRPr="00F4318F">
        <w:rPr>
          <w:sz w:val="28"/>
          <w:szCs w:val="28"/>
        </w:rPr>
        <w:t xml:space="preserve"> отменить.</w:t>
      </w:r>
    </w:p>
    <w:p w:rsidR="00F4318F" w:rsidRPr="00F4318F" w:rsidRDefault="00F4318F" w:rsidP="00F4318F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E226F7">
        <w:rPr>
          <w:sz w:val="28"/>
          <w:szCs w:val="28"/>
        </w:rPr>
        <w:t xml:space="preserve">. </w:t>
      </w:r>
      <w:r w:rsidRPr="00F4318F">
        <w:rPr>
          <w:sz w:val="28"/>
          <w:szCs w:val="28"/>
          <w:lang w:eastAsia="ru-RU"/>
        </w:rPr>
        <w:t xml:space="preserve">Настоящее  постановление  опубликовать в </w:t>
      </w:r>
      <w:r>
        <w:rPr>
          <w:sz w:val="28"/>
          <w:szCs w:val="28"/>
          <w:lang w:eastAsia="ru-RU"/>
        </w:rPr>
        <w:t>и</w:t>
      </w:r>
      <w:r w:rsidRPr="00F4318F">
        <w:rPr>
          <w:sz w:val="28"/>
          <w:szCs w:val="28"/>
          <w:lang w:eastAsia="ru-RU"/>
        </w:rPr>
        <w:t xml:space="preserve">нформационном  бюллетене и на официальном сайте администрации </w:t>
      </w:r>
      <w:proofErr w:type="spellStart"/>
      <w:r w:rsidRPr="00F4318F">
        <w:rPr>
          <w:sz w:val="28"/>
          <w:szCs w:val="28"/>
          <w:lang w:eastAsia="ru-RU"/>
        </w:rPr>
        <w:t>Котельничского</w:t>
      </w:r>
      <w:proofErr w:type="spellEnd"/>
      <w:r w:rsidRPr="00F4318F">
        <w:rPr>
          <w:sz w:val="28"/>
          <w:szCs w:val="28"/>
          <w:lang w:eastAsia="ru-RU"/>
        </w:rPr>
        <w:t xml:space="preserve"> района </w:t>
      </w:r>
      <w:hyperlink r:id="rId8" w:history="1">
        <w:r w:rsidRPr="00F4318F">
          <w:rPr>
            <w:sz w:val="28"/>
            <w:szCs w:val="28"/>
            <w:lang w:eastAsia="ru-RU"/>
          </w:rPr>
          <w:t>http://www.kotelnich-msu.ru</w:t>
        </w:r>
      </w:hyperlink>
      <w:r w:rsidRPr="00F4318F">
        <w:rPr>
          <w:sz w:val="28"/>
          <w:szCs w:val="28"/>
          <w:lang w:eastAsia="ru-RU"/>
        </w:rPr>
        <w:t xml:space="preserve"> в сети «Интернет». </w:t>
      </w:r>
    </w:p>
    <w:p w:rsidR="00F4318F" w:rsidRPr="00F4318F" w:rsidRDefault="00F4318F" w:rsidP="00F4318F">
      <w:pPr>
        <w:ind w:firstLine="426"/>
        <w:jc w:val="both"/>
        <w:rPr>
          <w:rFonts w:eastAsia="Calibri"/>
          <w:sz w:val="28"/>
          <w:szCs w:val="28"/>
          <w:lang w:eastAsia="ru-RU"/>
        </w:rPr>
      </w:pPr>
    </w:p>
    <w:p w:rsidR="00F4318F" w:rsidRPr="00F4318F" w:rsidRDefault="00F4318F" w:rsidP="00F4318F">
      <w:pPr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F4318F" w:rsidRPr="00F4318F" w:rsidRDefault="00F4318F" w:rsidP="00F4318F">
      <w:pPr>
        <w:spacing w:before="200" w:after="200"/>
        <w:rPr>
          <w:rFonts w:eastAsia="Calibri"/>
          <w:sz w:val="28"/>
          <w:szCs w:val="28"/>
          <w:lang w:eastAsia="ru-RU"/>
        </w:rPr>
      </w:pPr>
      <w:r w:rsidRPr="00F4318F">
        <w:rPr>
          <w:rFonts w:eastAsia="Calibri"/>
          <w:sz w:val="28"/>
          <w:szCs w:val="28"/>
          <w:lang w:eastAsia="ru-RU"/>
        </w:rPr>
        <w:t>Глава администрации</w:t>
      </w:r>
    </w:p>
    <w:p w:rsidR="00F4318F" w:rsidRPr="00F4318F" w:rsidRDefault="00F4318F" w:rsidP="00F4318F">
      <w:pPr>
        <w:spacing w:before="200" w:after="200"/>
        <w:rPr>
          <w:rFonts w:eastAsia="Calibri"/>
          <w:sz w:val="28"/>
          <w:szCs w:val="28"/>
          <w:lang w:eastAsia="ru-RU"/>
        </w:rPr>
      </w:pPr>
      <w:r w:rsidRPr="00F4318F">
        <w:rPr>
          <w:rFonts w:eastAsia="Calibri"/>
          <w:sz w:val="28"/>
          <w:szCs w:val="28"/>
          <w:lang w:eastAsia="ru-RU"/>
        </w:rPr>
        <w:t>сельского поселения                                                                         С.Ю. Ломакин</w:t>
      </w:r>
    </w:p>
    <w:p w:rsidR="00C355FF" w:rsidRDefault="00C355FF" w:rsidP="00F4318F">
      <w:pPr>
        <w:spacing w:line="360" w:lineRule="auto"/>
        <w:ind w:firstLine="540"/>
        <w:jc w:val="both"/>
        <w:rPr>
          <w:sz w:val="28"/>
          <w:szCs w:val="28"/>
        </w:rPr>
      </w:pPr>
    </w:p>
    <w:sectPr w:rsidR="00C355FF">
      <w:pgSz w:w="11906" w:h="16838"/>
      <w:pgMar w:top="567" w:right="851" w:bottom="851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85" w:rsidRDefault="00735185">
      <w:r>
        <w:separator/>
      </w:r>
    </w:p>
  </w:endnote>
  <w:endnote w:type="continuationSeparator" w:id="0">
    <w:p w:rsidR="00735185" w:rsidRDefault="0073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ermina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85" w:rsidRDefault="00735185">
      <w:r>
        <w:separator/>
      </w:r>
    </w:p>
  </w:footnote>
  <w:footnote w:type="continuationSeparator" w:id="0">
    <w:p w:rsidR="00735185" w:rsidRDefault="0073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166"/>
    <w:multiLevelType w:val="hybridMultilevel"/>
    <w:tmpl w:val="2F320AD0"/>
    <w:lvl w:ilvl="0" w:tplc="13504E5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3E2A5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6B878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5B2B8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DA6E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540F9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38EEB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DB8F7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4AEC8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FF"/>
    <w:rsid w:val="00182443"/>
    <w:rsid w:val="001B1336"/>
    <w:rsid w:val="00545E13"/>
    <w:rsid w:val="00700CC9"/>
    <w:rsid w:val="00735185"/>
    <w:rsid w:val="00B60677"/>
    <w:rsid w:val="00C22860"/>
    <w:rsid w:val="00C355FF"/>
    <w:rsid w:val="00DF3D59"/>
    <w:rsid w:val="00E226F7"/>
    <w:rsid w:val="00F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ascii="terminal" w:hAnsi="terminal" w:cs="termin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af6">
    <w:name w:val="Верхний колонтитул Знак"/>
    <w:basedOn w:val="a0"/>
    <w:qFormat/>
  </w:style>
  <w:style w:type="character" w:customStyle="1" w:styleId="af7">
    <w:name w:val="Нижний колонтитул Знак"/>
    <w:basedOn w:val="a0"/>
    <w:qFormat/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line="360" w:lineRule="auto"/>
      <w:ind w:right="-851"/>
      <w:jc w:val="both"/>
    </w:pPr>
    <w:rPr>
      <w:sz w:val="24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afd">
    <w:name w:val="Первая строка заголовка"/>
    <w:basedOn w:val="a"/>
    <w:qFormat/>
    <w:pPr>
      <w:keepNext/>
      <w:keepLines/>
      <w:spacing w:before="960" w:after="120"/>
      <w:jc w:val="center"/>
    </w:pPr>
    <w:rPr>
      <w:b/>
      <w:bCs/>
      <w:sz w:val="32"/>
      <w:szCs w:val="32"/>
      <w:lang w:val="en-US" w:eastAsia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ascii="terminal" w:hAnsi="terminal" w:cs="termin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af6">
    <w:name w:val="Верхний колонтитул Знак"/>
    <w:basedOn w:val="a0"/>
    <w:qFormat/>
  </w:style>
  <w:style w:type="character" w:customStyle="1" w:styleId="af7">
    <w:name w:val="Нижний колонтитул Знак"/>
    <w:basedOn w:val="a0"/>
    <w:qFormat/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line="360" w:lineRule="auto"/>
      <w:ind w:right="-851"/>
      <w:jc w:val="both"/>
    </w:pPr>
    <w:rPr>
      <w:sz w:val="24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afd">
    <w:name w:val="Первая строка заголовка"/>
    <w:basedOn w:val="a"/>
    <w:qFormat/>
    <w:pPr>
      <w:keepNext/>
      <w:keepLines/>
      <w:spacing w:before="960" w:after="120"/>
      <w:jc w:val="center"/>
    </w:pPr>
    <w:rPr>
      <w:b/>
      <w:bCs/>
      <w:sz w:val="32"/>
      <w:szCs w:val="32"/>
      <w:lang w:val="en-US" w:eastAsia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ЛЕСНОГО ГОРОДСКОГО ПОСЕЛЕНИЯ</vt:lpstr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ЛЕСНОГО ГОРОДСКОГО ПОСЕЛЕНИЯ</dc:title>
  <dc:creator>Admin</dc:creator>
  <cp:lastModifiedBy>Пользователь Windows</cp:lastModifiedBy>
  <cp:revision>3</cp:revision>
  <dcterms:created xsi:type="dcterms:W3CDTF">2024-02-15T11:07:00Z</dcterms:created>
  <dcterms:modified xsi:type="dcterms:W3CDTF">2024-02-15T11:12:00Z</dcterms:modified>
  <dc:language>en-US</dc:language>
</cp:coreProperties>
</file>